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1A05" w14:textId="77777777" w:rsidR="00BC5EE6" w:rsidRDefault="00000000">
      <w:r>
        <w:t>Darwin District Office - Treasurer's Report for month of May 2023 Financial Year 1 September 2022 to 31 August 2023</w:t>
      </w:r>
    </w:p>
    <w:tbl>
      <w:tblPr>
        <w:tblStyle w:val="TableGrid"/>
        <w:tblW w:w="94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2032"/>
        <w:gridCol w:w="1304"/>
      </w:tblGrid>
      <w:tr w:rsidR="00BC5EE6" w14:paraId="605D57DF" w14:textId="77777777">
        <w:trPr>
          <w:trHeight w:val="222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0ABF0092" w14:textId="77777777" w:rsidR="00BC5EE6" w:rsidRDefault="00000000">
            <w:pPr>
              <w:spacing w:after="0"/>
            </w:pPr>
            <w:r>
              <w:t>INCOME AND EXPENDITURE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C8590D8" w14:textId="77777777" w:rsidR="00BC5EE6" w:rsidRDefault="00000000">
            <w:pPr>
              <w:spacing w:after="0"/>
              <w:ind w:left="32"/>
            </w:pPr>
            <w:r>
              <w:t>This Month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1283F7" w14:textId="77777777" w:rsidR="00BC5EE6" w:rsidRDefault="00000000">
            <w:pPr>
              <w:spacing w:after="0"/>
              <w:ind w:left="278"/>
              <w:jc w:val="center"/>
            </w:pPr>
            <w:r>
              <w:t>YTD</w:t>
            </w:r>
          </w:p>
        </w:tc>
      </w:tr>
      <w:tr w:rsidR="00BC5EE6" w14:paraId="072AC150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7800E83D" w14:textId="77777777" w:rsidR="00BC5EE6" w:rsidRDefault="00000000">
            <w:pPr>
              <w:tabs>
                <w:tab w:val="center" w:pos="1312"/>
                <w:tab w:val="center" w:pos="2696"/>
              </w:tabs>
              <w:spacing w:after="0"/>
            </w:pPr>
            <w:r>
              <w:rPr>
                <w:b w:val="0"/>
                <w:sz w:val="22"/>
              </w:rPr>
              <w:tab/>
            </w:r>
            <w:r>
              <w:t>Income</w:t>
            </w:r>
            <w:r>
              <w:tab/>
            </w:r>
            <w:r>
              <w:rPr>
                <w:b w:val="0"/>
              </w:rPr>
              <w:t>Group Donations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5DA7162" w14:textId="77777777" w:rsidR="00BC5EE6" w:rsidRDefault="00000000">
            <w:pPr>
              <w:spacing w:after="0"/>
              <w:ind w:left="516"/>
            </w:pPr>
            <w:r>
              <w:rPr>
                <w:b w:val="0"/>
              </w:rPr>
              <w:t>87.16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3C94F1" w14:textId="77777777" w:rsidR="00BC5EE6" w:rsidRDefault="00000000">
            <w:pPr>
              <w:spacing w:after="0"/>
              <w:ind w:right="79"/>
              <w:jc w:val="center"/>
            </w:pPr>
            <w:r>
              <w:rPr>
                <w:b w:val="0"/>
              </w:rPr>
              <w:t>8,402.37</w:t>
            </w:r>
          </w:p>
        </w:tc>
      </w:tr>
      <w:tr w:rsidR="00BC5EE6" w14:paraId="35BEFD7D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0E46D2C9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Literature Sales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E112FC0" w14:textId="77777777" w:rsidR="00BC5EE6" w:rsidRDefault="00000000">
            <w:pPr>
              <w:spacing w:after="0"/>
              <w:ind w:left="420"/>
            </w:pPr>
            <w:r>
              <w:rPr>
                <w:b w:val="0"/>
              </w:rPr>
              <w:t>148.39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61C493" w14:textId="77777777" w:rsidR="00BC5EE6" w:rsidRDefault="00000000">
            <w:pPr>
              <w:spacing w:after="0"/>
              <w:ind w:right="79"/>
              <w:jc w:val="center"/>
            </w:pPr>
            <w:r>
              <w:rPr>
                <w:b w:val="0"/>
              </w:rPr>
              <w:t>1,085.44</w:t>
            </w:r>
          </w:p>
        </w:tc>
      </w:tr>
      <w:tr w:rsidR="00BC5EE6" w14:paraId="4475E858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7B0F8630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PI Bus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D9BE137" w14:textId="77777777" w:rsidR="00BC5EE6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1BC58A" w14:textId="77777777" w:rsidR="00BC5EE6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</w:tc>
      </w:tr>
      <w:tr w:rsidR="00BC5EE6" w14:paraId="63784D83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7A5F4E0F" w14:textId="77777777" w:rsidR="00BC5EE6" w:rsidRDefault="00BC5EE6">
            <w:pPr>
              <w:spacing w:after="16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354298B9" w14:textId="77777777" w:rsidR="00BC5EE6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E9D409" w14:textId="77777777" w:rsidR="00BC5EE6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</w:tr>
      <w:tr w:rsidR="00BC5EE6" w14:paraId="03011BE4" w14:textId="77777777">
        <w:trPr>
          <w:trHeight w:val="372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1942782E" w14:textId="77777777" w:rsidR="00BC5EE6" w:rsidRDefault="00000000">
            <w:pPr>
              <w:spacing w:after="0"/>
              <w:ind w:left="2033"/>
            </w:pPr>
            <w:r>
              <w:t>Total Income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6092B2B" w14:textId="77777777" w:rsidR="00BC5EE6" w:rsidRDefault="00000000">
            <w:pPr>
              <w:spacing w:after="0"/>
              <w:ind w:left="416"/>
            </w:pPr>
            <w:r>
              <w:t>235.55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C9DBC6" w14:textId="77777777" w:rsidR="00BC5EE6" w:rsidRDefault="00000000">
            <w:pPr>
              <w:spacing w:after="0"/>
              <w:ind w:left="272"/>
            </w:pPr>
            <w:r>
              <w:t>9,487.81</w:t>
            </w:r>
          </w:p>
        </w:tc>
      </w:tr>
      <w:tr w:rsidR="00BC5EE6" w14:paraId="6FD3EAE1" w14:textId="77777777">
        <w:trPr>
          <w:trHeight w:val="372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7AEF3" w14:textId="77777777" w:rsidR="00BC5EE6" w:rsidRDefault="00000000">
            <w:pPr>
              <w:tabs>
                <w:tab w:val="center" w:pos="1383"/>
                <w:tab w:val="center" w:pos="2612"/>
              </w:tabs>
              <w:spacing w:after="0"/>
            </w:pPr>
            <w:r>
              <w:rPr>
                <w:b w:val="0"/>
                <w:sz w:val="22"/>
              </w:rPr>
              <w:tab/>
            </w:r>
            <w:r>
              <w:t>Expenses</w:t>
            </w:r>
            <w:r>
              <w:tab/>
            </w:r>
            <w:r>
              <w:rPr>
                <w:b w:val="0"/>
              </w:rPr>
              <w:t>Office Supplies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982A" w14:textId="77777777" w:rsidR="00BC5EE6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65B6" w14:textId="77777777" w:rsidR="00BC5EE6" w:rsidRDefault="00000000">
            <w:pPr>
              <w:spacing w:after="0"/>
              <w:ind w:left="65"/>
              <w:jc w:val="center"/>
            </w:pPr>
            <w:r>
              <w:rPr>
                <w:b w:val="0"/>
              </w:rPr>
              <w:t>154.00</w:t>
            </w:r>
          </w:p>
        </w:tc>
      </w:tr>
      <w:tr w:rsidR="00BC5EE6" w14:paraId="2BD78F64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2FE6ABEE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Rent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3F5E9C68" w14:textId="77777777" w:rsidR="00BC5EE6" w:rsidRDefault="00000000">
            <w:pPr>
              <w:spacing w:after="0"/>
              <w:ind w:left="420"/>
            </w:pPr>
            <w:r>
              <w:rPr>
                <w:b w:val="0"/>
              </w:rPr>
              <w:t>201.00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A31E8B" w14:textId="77777777" w:rsidR="00BC5EE6" w:rsidRDefault="00000000">
            <w:pPr>
              <w:spacing w:after="0"/>
              <w:ind w:right="79"/>
              <w:jc w:val="center"/>
            </w:pPr>
            <w:r>
              <w:rPr>
                <w:b w:val="0"/>
              </w:rPr>
              <w:t>1,818.00</w:t>
            </w:r>
          </w:p>
        </w:tc>
      </w:tr>
      <w:tr w:rsidR="00BC5EE6" w14:paraId="384B7C8E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07A4C174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Phone/Internet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69E359D" w14:textId="77777777" w:rsidR="00BC5EE6" w:rsidRDefault="00000000">
            <w:pPr>
              <w:spacing w:after="0"/>
              <w:ind w:left="516"/>
            </w:pPr>
            <w:r>
              <w:rPr>
                <w:b w:val="0"/>
              </w:rPr>
              <w:t>39.95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7BA3E7" w14:textId="77777777" w:rsidR="00BC5EE6" w:rsidRDefault="00000000">
            <w:pPr>
              <w:spacing w:after="0"/>
              <w:ind w:left="65"/>
              <w:jc w:val="center"/>
            </w:pPr>
            <w:r>
              <w:rPr>
                <w:b w:val="0"/>
              </w:rPr>
              <w:t>998.71</w:t>
            </w:r>
          </w:p>
        </w:tc>
      </w:tr>
      <w:tr w:rsidR="00BC5EE6" w14:paraId="19BA6002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42F630CC" w14:textId="77777777" w:rsidR="00BC5EE6" w:rsidRDefault="00000000">
            <w:pPr>
              <w:spacing w:after="0"/>
              <w:ind w:right="431"/>
              <w:jc w:val="center"/>
            </w:pPr>
            <w:r>
              <w:rPr>
                <w:b w:val="0"/>
              </w:rPr>
              <w:t>Literature Purchases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9BADA72" w14:textId="77777777" w:rsidR="00BC5EE6" w:rsidRDefault="00000000">
            <w:pPr>
              <w:spacing w:after="0"/>
              <w:ind w:left="516"/>
            </w:pPr>
            <w:r>
              <w:rPr>
                <w:b w:val="0"/>
              </w:rPr>
              <w:t>57.75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5B4D8A" w14:textId="77777777" w:rsidR="00BC5EE6" w:rsidRDefault="00000000">
            <w:pPr>
              <w:spacing w:after="0"/>
              <w:ind w:right="79"/>
              <w:jc w:val="center"/>
            </w:pPr>
            <w:r>
              <w:rPr>
                <w:b w:val="0"/>
              </w:rPr>
              <w:t>1,627.41</w:t>
            </w:r>
          </w:p>
        </w:tc>
      </w:tr>
      <w:tr w:rsidR="00BC5EE6" w14:paraId="3AA99EA0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1E01DB09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Insurance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83CA57C" w14:textId="77777777" w:rsidR="00BC5EE6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A56F3F" w14:textId="77777777" w:rsidR="00BC5EE6" w:rsidRDefault="00000000">
            <w:pPr>
              <w:spacing w:after="0"/>
              <w:ind w:left="65"/>
              <w:jc w:val="center"/>
            </w:pPr>
            <w:r>
              <w:rPr>
                <w:b w:val="0"/>
              </w:rPr>
              <w:t>942.94</w:t>
            </w:r>
          </w:p>
        </w:tc>
      </w:tr>
      <w:tr w:rsidR="00BC5EE6" w14:paraId="170E01FB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183738B1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PO Box Rental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986AC9B" w14:textId="77777777" w:rsidR="00BC5EE6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9862AA" w14:textId="77777777" w:rsidR="00BC5EE6" w:rsidRDefault="00000000">
            <w:pPr>
              <w:spacing w:after="0"/>
              <w:ind w:left="65"/>
              <w:jc w:val="center"/>
            </w:pPr>
            <w:r>
              <w:rPr>
                <w:b w:val="0"/>
              </w:rPr>
              <w:t>148.00</w:t>
            </w:r>
          </w:p>
        </w:tc>
      </w:tr>
      <w:tr w:rsidR="00BC5EE6" w14:paraId="6FD0ABF9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0F6EB515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Bank Charges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5259144" w14:textId="77777777" w:rsidR="00BC5EE6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D429EBE" w14:textId="77777777" w:rsidR="00BC5EE6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6.93</w:t>
            </w:r>
          </w:p>
        </w:tc>
      </w:tr>
      <w:tr w:rsidR="00BC5EE6" w14:paraId="0EB84671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33625E34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 xml:space="preserve">Other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FC4B659" w14:textId="77777777" w:rsidR="00BC5EE6" w:rsidRDefault="00000000">
            <w:pPr>
              <w:spacing w:after="0"/>
              <w:ind w:left="612"/>
            </w:pPr>
            <w:r>
              <w:rPr>
                <w:b w:val="0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945CC9" w14:textId="77777777" w:rsidR="00BC5EE6" w:rsidRDefault="00000000">
            <w:pPr>
              <w:spacing w:after="0"/>
              <w:ind w:right="79"/>
              <w:jc w:val="center"/>
            </w:pPr>
            <w:r>
              <w:rPr>
                <w:b w:val="0"/>
              </w:rPr>
              <w:t>4,390.50</w:t>
            </w:r>
          </w:p>
        </w:tc>
      </w:tr>
      <w:tr w:rsidR="00BC5EE6" w14:paraId="7BDD9A7E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4E731219" w14:textId="77777777" w:rsidR="00BC5EE6" w:rsidRDefault="00BC5EE6">
            <w:pPr>
              <w:spacing w:after="16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F8A3A00" w14:textId="77777777" w:rsidR="00BC5EE6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DFE192" w14:textId="77777777" w:rsidR="00BC5EE6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</w:tr>
      <w:tr w:rsidR="00BC5EE6" w14:paraId="564640CF" w14:textId="77777777">
        <w:trPr>
          <w:trHeight w:val="370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7F7CC8A8" w14:textId="77777777" w:rsidR="00BC5EE6" w:rsidRDefault="00000000">
            <w:pPr>
              <w:spacing w:after="0"/>
              <w:ind w:left="2033"/>
            </w:pPr>
            <w:r>
              <w:t>Total Expenses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12AE305" w14:textId="77777777" w:rsidR="00BC5EE6" w:rsidRDefault="00000000">
            <w:pPr>
              <w:spacing w:after="0"/>
              <w:ind w:left="416"/>
            </w:pPr>
            <w:r>
              <w:t>298.70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5418C0" w14:textId="77777777" w:rsidR="00BC5EE6" w:rsidRDefault="00000000">
            <w:pPr>
              <w:spacing w:after="0"/>
              <w:ind w:left="176"/>
            </w:pPr>
            <w:r>
              <w:t>10,086.49</w:t>
            </w:r>
          </w:p>
        </w:tc>
      </w:tr>
      <w:tr w:rsidR="00BC5EE6" w14:paraId="4B007C3D" w14:textId="77777777">
        <w:trPr>
          <w:trHeight w:val="1243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34D7" w14:textId="77777777" w:rsidR="00BC5EE6" w:rsidRDefault="00000000">
            <w:pPr>
              <w:spacing w:after="495"/>
              <w:ind w:left="1016"/>
            </w:pPr>
            <w:r>
              <w:t>Net Surplus/</w:t>
            </w:r>
            <w:r>
              <w:rPr>
                <w:color w:val="FF0000"/>
              </w:rPr>
              <w:t>(Deficit)</w:t>
            </w:r>
            <w:r>
              <w:t>:</w:t>
            </w:r>
          </w:p>
          <w:p w14:paraId="5AC50EAB" w14:textId="77777777" w:rsidR="00BC5EE6" w:rsidRDefault="00000000">
            <w:pPr>
              <w:spacing w:after="0"/>
            </w:pPr>
            <w:r>
              <w:t>BANK RECONCILIATION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4D0ABE8" w14:textId="77777777" w:rsidR="00BC5EE6" w:rsidRDefault="00000000">
            <w:pPr>
              <w:spacing w:after="0"/>
              <w:ind w:left="452"/>
            </w:pPr>
            <w:r>
              <w:rPr>
                <w:color w:val="FF0000"/>
              </w:rPr>
              <w:t>-63.15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5FD1CC" w14:textId="77777777" w:rsidR="00BC5EE6" w:rsidRDefault="00000000">
            <w:pPr>
              <w:spacing w:after="0"/>
              <w:ind w:left="1"/>
              <w:jc w:val="center"/>
            </w:pPr>
            <w:r>
              <w:rPr>
                <w:color w:val="FF0000"/>
              </w:rPr>
              <w:t>-598.68</w:t>
            </w:r>
          </w:p>
        </w:tc>
      </w:tr>
      <w:tr w:rsidR="00BC5EE6" w14:paraId="1132F0F6" w14:textId="77777777">
        <w:trPr>
          <w:trHeight w:val="370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1709" w14:textId="77777777" w:rsidR="00BC5EE6" w:rsidRDefault="00000000">
            <w:pPr>
              <w:spacing w:after="0"/>
              <w:ind w:left="1016"/>
            </w:pPr>
            <w:r>
              <w:rPr>
                <w:b w:val="0"/>
              </w:rPr>
              <w:t>Opening Balance 1/09/2022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A9F9D2A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D5FD9" w14:textId="77777777" w:rsidR="00BC5EE6" w:rsidRDefault="00000000">
            <w:pPr>
              <w:spacing w:after="0"/>
              <w:ind w:right="79"/>
              <w:jc w:val="center"/>
            </w:pPr>
            <w:r>
              <w:rPr>
                <w:b w:val="0"/>
              </w:rPr>
              <w:t>8,284.97</w:t>
            </w:r>
          </w:p>
        </w:tc>
      </w:tr>
      <w:tr w:rsidR="00BC5EE6" w14:paraId="17565F66" w14:textId="77777777">
        <w:trPr>
          <w:trHeight w:val="250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6A52BAC5" w14:textId="77777777" w:rsidR="00BC5EE6" w:rsidRDefault="00000000">
            <w:pPr>
              <w:spacing w:after="0"/>
              <w:ind w:left="1016"/>
            </w:pPr>
            <w:r>
              <w:rPr>
                <w:b w:val="0"/>
              </w:rPr>
              <w:t>Net Surplus/</w:t>
            </w:r>
            <w:r>
              <w:rPr>
                <w:b w:val="0"/>
                <w:color w:val="FF0000"/>
              </w:rPr>
              <w:t>(Deficit)</w:t>
            </w:r>
            <w:r>
              <w:rPr>
                <w:b w:val="0"/>
              </w:rPr>
              <w:t>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2D41A9F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0DED54" w14:textId="77777777" w:rsidR="00BC5EE6" w:rsidRDefault="00000000">
            <w:pPr>
              <w:spacing w:after="0"/>
              <w:ind w:left="5"/>
              <w:jc w:val="center"/>
            </w:pPr>
            <w:r>
              <w:rPr>
                <w:b w:val="0"/>
                <w:color w:val="FF0000"/>
              </w:rPr>
              <w:t>-598.68</w:t>
            </w:r>
          </w:p>
        </w:tc>
      </w:tr>
      <w:tr w:rsidR="00BC5EE6" w14:paraId="54CB1E9A" w14:textId="77777777">
        <w:trPr>
          <w:trHeight w:val="744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67969927" w14:textId="77777777" w:rsidR="00BC5EE6" w:rsidRDefault="00000000">
            <w:pPr>
              <w:spacing w:after="0"/>
              <w:ind w:left="1016" w:right="1910"/>
            </w:pPr>
            <w:r>
              <w:rPr>
                <w:b w:val="0"/>
              </w:rPr>
              <w:t>Closing Balance 31/05/2023 Represented by: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77E69DA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AF8D43" w14:textId="77777777" w:rsidR="00BC5EE6" w:rsidRDefault="00000000">
            <w:pPr>
              <w:spacing w:after="0"/>
              <w:jc w:val="right"/>
            </w:pPr>
            <w:r>
              <w:t xml:space="preserve">7,686.29 </w:t>
            </w:r>
            <w:r>
              <w:rPr>
                <w:b w:val="0"/>
              </w:rPr>
              <w:t>***</w:t>
            </w:r>
          </w:p>
        </w:tc>
      </w:tr>
      <w:tr w:rsidR="00BC5EE6" w14:paraId="1D949F44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0F61DCEE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Bank balance as per statement 31/05/2023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386547EA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84B15A" w14:textId="77777777" w:rsidR="00BC5EE6" w:rsidRDefault="00000000">
            <w:pPr>
              <w:spacing w:after="0"/>
              <w:ind w:right="79"/>
              <w:jc w:val="center"/>
            </w:pPr>
            <w:r>
              <w:rPr>
                <w:b w:val="0"/>
              </w:rPr>
              <w:t>7,316.47</w:t>
            </w:r>
          </w:p>
        </w:tc>
      </w:tr>
      <w:tr w:rsidR="00BC5EE6" w14:paraId="2849FC97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69AEB7D0" w14:textId="77777777" w:rsidR="00BC5EE6" w:rsidRDefault="00000000">
            <w:pPr>
              <w:spacing w:after="0"/>
              <w:ind w:right="255"/>
              <w:jc w:val="right"/>
            </w:pPr>
            <w:r>
              <w:rPr>
                <w:b w:val="0"/>
              </w:rPr>
              <w:t>Debit Card balance as per statement 31/05/2023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6ECE84AB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C499B9" w14:textId="77777777" w:rsidR="00BC5EE6" w:rsidRDefault="00000000">
            <w:pPr>
              <w:spacing w:after="0"/>
              <w:ind w:left="65"/>
              <w:jc w:val="center"/>
            </w:pPr>
            <w:r>
              <w:rPr>
                <w:b w:val="0"/>
              </w:rPr>
              <w:t>269.82</w:t>
            </w:r>
          </w:p>
        </w:tc>
      </w:tr>
      <w:tr w:rsidR="00BC5EE6" w14:paraId="7E13E279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396BF10A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Petty Cash float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D0AF1B5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E7AE3B" w14:textId="77777777" w:rsidR="00BC5EE6" w:rsidRDefault="00000000">
            <w:pPr>
              <w:spacing w:after="0"/>
              <w:ind w:left="162"/>
              <w:jc w:val="center"/>
            </w:pPr>
            <w:r>
              <w:rPr>
                <w:b w:val="0"/>
              </w:rPr>
              <w:t>50.00</w:t>
            </w:r>
          </w:p>
        </w:tc>
      </w:tr>
      <w:tr w:rsidR="00BC5EE6" w14:paraId="60B84503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5BE44261" w14:textId="77777777" w:rsidR="00BC5EE6" w:rsidRDefault="00000000">
            <w:pPr>
              <w:spacing w:after="0"/>
              <w:ind w:left="2033"/>
            </w:pPr>
            <w:r>
              <w:rPr>
                <w:b w:val="0"/>
              </w:rPr>
              <w:t>Literature float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ED357FB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E322BB" w14:textId="77777777" w:rsidR="00BC5EE6" w:rsidRDefault="00000000">
            <w:pPr>
              <w:spacing w:after="0"/>
              <w:ind w:left="162"/>
              <w:jc w:val="center"/>
            </w:pPr>
            <w:r>
              <w:rPr>
                <w:b w:val="0"/>
              </w:rPr>
              <w:t>50.00</w:t>
            </w:r>
          </w:p>
        </w:tc>
      </w:tr>
      <w:tr w:rsidR="00BC5EE6" w14:paraId="4744A4E6" w14:textId="77777777">
        <w:trPr>
          <w:trHeight w:val="248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183C5F48" w14:textId="77777777" w:rsidR="00BC5EE6" w:rsidRDefault="00000000">
            <w:pPr>
              <w:spacing w:after="0"/>
              <w:ind w:right="533"/>
              <w:jc w:val="center"/>
            </w:pPr>
            <w:r>
              <w:rPr>
                <w:b w:val="0"/>
              </w:rPr>
              <w:t>Unbanked deposits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F2002CE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1874C5" w14:textId="77777777" w:rsidR="00BC5EE6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</w:tc>
      </w:tr>
      <w:tr w:rsidR="00BC5EE6" w14:paraId="4B8BAF56" w14:textId="77777777">
        <w:trPr>
          <w:trHeight w:val="496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2F76E4A5" w14:textId="77777777" w:rsidR="00BC5EE6" w:rsidRDefault="00000000">
            <w:pPr>
              <w:spacing w:after="0"/>
              <w:ind w:left="25"/>
              <w:jc w:val="center"/>
            </w:pPr>
            <w:r>
              <w:rPr>
                <w:b w:val="0"/>
              </w:rPr>
              <w:t>Less unpresented cheques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F2E66A7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251745" w14:textId="77777777" w:rsidR="00BC5EE6" w:rsidRDefault="00000000">
            <w:pPr>
              <w:spacing w:after="0"/>
              <w:ind w:left="258"/>
              <w:jc w:val="center"/>
            </w:pPr>
            <w:r>
              <w:rPr>
                <w:b w:val="0"/>
              </w:rPr>
              <w:t>0.00</w:t>
            </w:r>
          </w:p>
          <w:p w14:paraId="53FA7C9F" w14:textId="77777777" w:rsidR="00BC5EE6" w:rsidRDefault="00000000">
            <w:pPr>
              <w:spacing w:after="0"/>
            </w:pPr>
            <w:r>
              <w:rPr>
                <w:b w:val="0"/>
              </w:rPr>
              <w:t>---------------</w:t>
            </w:r>
          </w:p>
        </w:tc>
      </w:tr>
      <w:tr w:rsidR="00BC5EE6" w14:paraId="694089DF" w14:textId="77777777">
        <w:trPr>
          <w:trHeight w:val="222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14:paraId="48D24C56" w14:textId="77777777" w:rsidR="00BC5EE6" w:rsidRDefault="00000000">
            <w:pPr>
              <w:spacing w:after="0"/>
              <w:ind w:left="2033"/>
            </w:pPr>
            <w:r>
              <w:t>Total: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6C74DC4" w14:textId="77777777" w:rsidR="00BC5EE6" w:rsidRDefault="00BC5EE6">
            <w:pPr>
              <w:spacing w:after="16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FF3FD4" w14:textId="77777777" w:rsidR="00BC5EE6" w:rsidRDefault="00000000">
            <w:pPr>
              <w:spacing w:after="0"/>
              <w:jc w:val="right"/>
            </w:pPr>
            <w:r>
              <w:t xml:space="preserve">7,686.29 </w:t>
            </w:r>
            <w:r>
              <w:rPr>
                <w:b w:val="0"/>
              </w:rPr>
              <w:t>***</w:t>
            </w:r>
          </w:p>
        </w:tc>
      </w:tr>
    </w:tbl>
    <w:p w14:paraId="6BF61264" w14:textId="77777777" w:rsidR="001A20EA" w:rsidRDefault="001A20EA"/>
    <w:sectPr w:rsidR="001A20EA">
      <w:pgSz w:w="12240" w:h="15840"/>
      <w:pgMar w:top="1440" w:right="1830" w:bottom="1440" w:left="10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6"/>
    <w:rsid w:val="001A20EA"/>
    <w:rsid w:val="008644EB"/>
    <w:rsid w:val="00B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6292"/>
  <w15:docId w15:val="{9C8CCB6B-F8A7-4A54-B920-538B842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kate seabrook</cp:lastModifiedBy>
  <cp:revision>2</cp:revision>
  <dcterms:created xsi:type="dcterms:W3CDTF">2023-08-23T07:08:00Z</dcterms:created>
  <dcterms:modified xsi:type="dcterms:W3CDTF">2023-08-23T07:08:00Z</dcterms:modified>
</cp:coreProperties>
</file>