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EC540" w14:textId="257A0FA2" w:rsidR="00A11E7E" w:rsidRDefault="00EA14E5" w:rsidP="00EA14E5">
      <w:pPr>
        <w:rPr>
          <w:sz w:val="36"/>
          <w:szCs w:val="36"/>
          <w:lang w:val="en-AU"/>
        </w:rPr>
      </w:pPr>
      <w:r>
        <w:rPr>
          <w:sz w:val="36"/>
          <w:szCs w:val="36"/>
          <w:lang w:val="en-AU"/>
        </w:rPr>
        <w:t>Northern Region Area A,</w:t>
      </w:r>
      <w:r w:rsidRPr="00FD0D25">
        <w:rPr>
          <w:sz w:val="36"/>
          <w:szCs w:val="36"/>
          <w:lang w:val="en-AU"/>
        </w:rPr>
        <w:t xml:space="preserve"> </w:t>
      </w:r>
      <w:r>
        <w:rPr>
          <w:sz w:val="36"/>
          <w:szCs w:val="36"/>
          <w:lang w:val="en-AU"/>
        </w:rPr>
        <w:t xml:space="preserve">Area Assembly Sunday October </w:t>
      </w:r>
      <w:r w:rsidR="00A11E7E">
        <w:rPr>
          <w:sz w:val="36"/>
          <w:szCs w:val="36"/>
          <w:lang w:val="en-AU"/>
        </w:rPr>
        <w:t>27</w:t>
      </w:r>
      <w:proofErr w:type="gramStart"/>
      <w:r>
        <w:rPr>
          <w:sz w:val="36"/>
          <w:szCs w:val="36"/>
          <w:lang w:val="en-AU"/>
        </w:rPr>
        <w:t xml:space="preserve"> 202</w:t>
      </w:r>
      <w:r w:rsidR="00A11E7E">
        <w:rPr>
          <w:sz w:val="36"/>
          <w:szCs w:val="36"/>
          <w:lang w:val="en-AU"/>
        </w:rPr>
        <w:t>4</w:t>
      </w:r>
      <w:proofErr w:type="gramEnd"/>
      <w:r>
        <w:rPr>
          <w:sz w:val="36"/>
          <w:szCs w:val="36"/>
          <w:lang w:val="en-AU"/>
        </w:rPr>
        <w:t>:</w:t>
      </w:r>
      <w:r w:rsidR="00A11E7E">
        <w:rPr>
          <w:sz w:val="36"/>
          <w:szCs w:val="36"/>
          <w:lang w:val="en-AU"/>
        </w:rPr>
        <w:t xml:space="preserve"> SECTION 1:  CONFERENCE TOPICS </w:t>
      </w:r>
    </w:p>
    <w:p w14:paraId="7B3F3BBB" w14:textId="77777777" w:rsidR="00EA14E5" w:rsidRDefault="00EA14E5" w:rsidP="00EA14E5">
      <w:pPr>
        <w:rPr>
          <w:sz w:val="36"/>
          <w:szCs w:val="36"/>
          <w:lang w:val="en-AU"/>
        </w:rPr>
      </w:pPr>
      <w:r>
        <w:rPr>
          <w:sz w:val="36"/>
          <w:szCs w:val="36"/>
          <w:lang w:val="en-AU"/>
        </w:rPr>
        <w:t>The Area Committee suggest the following:</w:t>
      </w:r>
    </w:p>
    <w:p w14:paraId="43E3658D" w14:textId="77777777" w:rsidR="00EA14E5" w:rsidRPr="00591417" w:rsidRDefault="00EA14E5" w:rsidP="00EA14E5">
      <w:pPr>
        <w:rPr>
          <w:sz w:val="28"/>
          <w:szCs w:val="28"/>
          <w:lang w:val="en-AU"/>
        </w:rPr>
      </w:pPr>
      <w:r w:rsidRPr="00591417">
        <w:rPr>
          <w:sz w:val="28"/>
          <w:szCs w:val="28"/>
          <w:lang w:val="en-AU"/>
        </w:rPr>
        <w:t>Welcome GSR’s. As there a number of new GSR</w:t>
      </w:r>
      <w:r>
        <w:rPr>
          <w:sz w:val="28"/>
          <w:szCs w:val="28"/>
          <w:lang w:val="en-AU"/>
        </w:rPr>
        <w:t>’</w:t>
      </w:r>
      <w:r w:rsidRPr="00591417">
        <w:rPr>
          <w:sz w:val="28"/>
          <w:szCs w:val="28"/>
          <w:lang w:val="en-AU"/>
        </w:rPr>
        <w:t xml:space="preserve">s attending the Northern Region Area </w:t>
      </w:r>
      <w:proofErr w:type="gramStart"/>
      <w:r w:rsidRPr="00591417">
        <w:rPr>
          <w:sz w:val="28"/>
          <w:szCs w:val="28"/>
          <w:lang w:val="en-AU"/>
        </w:rPr>
        <w:t>A</w:t>
      </w:r>
      <w:proofErr w:type="gramEnd"/>
      <w:r w:rsidRPr="00591417">
        <w:rPr>
          <w:sz w:val="28"/>
          <w:szCs w:val="28"/>
          <w:lang w:val="en-AU"/>
        </w:rPr>
        <w:t xml:space="preserve"> Assembly this year, the Area Committee would</w:t>
      </w:r>
      <w:r>
        <w:rPr>
          <w:sz w:val="28"/>
          <w:szCs w:val="28"/>
          <w:lang w:val="en-AU"/>
        </w:rPr>
        <w:t xml:space="preserve"> like to suggest that for the smooth and timely operation of the Assembly - so that the voice of the AA groups and their representative GSR can be heard and fully considered, that the following be taken into consideration:</w:t>
      </w:r>
    </w:p>
    <w:p w14:paraId="05BBAC5E" w14:textId="77777777" w:rsidR="00EA14E5" w:rsidRPr="009851B0" w:rsidRDefault="00EA14E5" w:rsidP="00EA14E5">
      <w:pPr>
        <w:rPr>
          <w:b/>
          <w:bCs/>
          <w:sz w:val="32"/>
          <w:szCs w:val="32"/>
          <w:lang w:val="en-AU"/>
        </w:rPr>
      </w:pPr>
      <w:r w:rsidRPr="009851B0">
        <w:rPr>
          <w:b/>
          <w:bCs/>
          <w:sz w:val="32"/>
          <w:szCs w:val="32"/>
          <w:lang w:val="en-AU"/>
        </w:rPr>
        <w:t xml:space="preserve">1.EXPLANATION of </w:t>
      </w:r>
      <w:r>
        <w:rPr>
          <w:b/>
          <w:bCs/>
          <w:sz w:val="32"/>
          <w:szCs w:val="32"/>
          <w:lang w:val="en-AU"/>
        </w:rPr>
        <w:t>the Area</w:t>
      </w:r>
      <w:r w:rsidRPr="009851B0">
        <w:rPr>
          <w:b/>
          <w:bCs/>
          <w:sz w:val="32"/>
          <w:szCs w:val="32"/>
          <w:lang w:val="en-AU"/>
        </w:rPr>
        <w:t xml:space="preserve"> Assembly:</w:t>
      </w:r>
    </w:p>
    <w:p w14:paraId="0BD032F8" w14:textId="77777777" w:rsidR="00EA14E5" w:rsidRPr="00D6295A" w:rsidRDefault="00EA14E5" w:rsidP="00EA14E5">
      <w:pPr>
        <w:rPr>
          <w:sz w:val="32"/>
          <w:szCs w:val="32"/>
          <w:lang w:val="en-AU"/>
        </w:rPr>
      </w:pPr>
      <w:r w:rsidRPr="00D6295A">
        <w:rPr>
          <w:sz w:val="32"/>
          <w:szCs w:val="32"/>
          <w:lang w:val="en-AU"/>
        </w:rPr>
        <w:t>This is not a vote on what topics to agree/disagree with.</w:t>
      </w:r>
      <w:r>
        <w:rPr>
          <w:sz w:val="32"/>
          <w:szCs w:val="32"/>
          <w:lang w:val="en-AU"/>
        </w:rPr>
        <w:t xml:space="preserve"> This has already been done with your home group. Although, clarification of a topic is welcome.</w:t>
      </w:r>
    </w:p>
    <w:p w14:paraId="4D401D00" w14:textId="3FCEB06F" w:rsidR="00EA14E5" w:rsidRDefault="00EA14E5" w:rsidP="00EA14E5">
      <w:pPr>
        <w:rPr>
          <w:b/>
          <w:bCs/>
          <w:sz w:val="32"/>
          <w:szCs w:val="32"/>
          <w:lang w:val="en-AU"/>
        </w:rPr>
      </w:pPr>
      <w:r w:rsidRPr="00D6295A">
        <w:rPr>
          <w:b/>
          <w:bCs/>
          <w:sz w:val="32"/>
          <w:szCs w:val="32"/>
          <w:lang w:val="en-AU"/>
        </w:rPr>
        <w:t>THIS IS AN</w:t>
      </w:r>
      <w:r w:rsidR="001B66C5">
        <w:rPr>
          <w:b/>
          <w:bCs/>
          <w:sz w:val="32"/>
          <w:szCs w:val="32"/>
          <w:lang w:val="en-AU"/>
        </w:rPr>
        <w:t xml:space="preserve"> AREA</w:t>
      </w:r>
      <w:r w:rsidRPr="00D6295A">
        <w:rPr>
          <w:b/>
          <w:bCs/>
          <w:sz w:val="32"/>
          <w:szCs w:val="32"/>
          <w:lang w:val="en-AU"/>
        </w:rPr>
        <w:t xml:space="preserve"> ASSEMBLY</w:t>
      </w:r>
      <w:r>
        <w:rPr>
          <w:b/>
          <w:bCs/>
          <w:sz w:val="32"/>
          <w:szCs w:val="32"/>
          <w:lang w:val="en-AU"/>
        </w:rPr>
        <w:t>:</w:t>
      </w:r>
    </w:p>
    <w:p w14:paraId="2FA558BA" w14:textId="77777777" w:rsidR="00EA14E5" w:rsidRDefault="00EA14E5" w:rsidP="00EA14E5">
      <w:pPr>
        <w:rPr>
          <w:b/>
          <w:bCs/>
          <w:sz w:val="32"/>
          <w:szCs w:val="32"/>
          <w:lang w:val="en-AU"/>
        </w:rPr>
      </w:pPr>
      <w:r>
        <w:rPr>
          <w:b/>
          <w:bCs/>
          <w:sz w:val="32"/>
          <w:szCs w:val="32"/>
          <w:lang w:val="en-AU"/>
        </w:rPr>
        <w:t>1. TO SUPPORT OUR DELEGATE AT CONFERENCE</w:t>
      </w:r>
    </w:p>
    <w:p w14:paraId="7549953C" w14:textId="77777777" w:rsidR="00EA14E5" w:rsidRDefault="00EA14E5" w:rsidP="00EA14E5">
      <w:pPr>
        <w:rPr>
          <w:b/>
          <w:bCs/>
          <w:sz w:val="32"/>
          <w:szCs w:val="32"/>
          <w:lang w:val="en-AU"/>
        </w:rPr>
      </w:pPr>
      <w:r>
        <w:rPr>
          <w:b/>
          <w:bCs/>
          <w:sz w:val="32"/>
          <w:szCs w:val="32"/>
          <w:lang w:val="en-AU"/>
        </w:rPr>
        <w:t xml:space="preserve">2. </w:t>
      </w:r>
      <w:r w:rsidRPr="00D6295A">
        <w:rPr>
          <w:b/>
          <w:bCs/>
          <w:sz w:val="32"/>
          <w:szCs w:val="32"/>
          <w:lang w:val="en-AU"/>
        </w:rPr>
        <w:t xml:space="preserve"> SO THAT OUR DELEGATE CAN “GET THE FEELING OF THE ROOM” ON THE TOPICS FOR CONFERENCE</w:t>
      </w:r>
    </w:p>
    <w:p w14:paraId="22EF0B72" w14:textId="77777777" w:rsidR="00EA14E5" w:rsidRDefault="00EA14E5" w:rsidP="00EA14E5">
      <w:pPr>
        <w:rPr>
          <w:b/>
          <w:bCs/>
          <w:sz w:val="32"/>
          <w:szCs w:val="32"/>
          <w:lang w:val="en-AU"/>
        </w:rPr>
      </w:pPr>
      <w:r>
        <w:rPr>
          <w:b/>
          <w:bCs/>
          <w:sz w:val="32"/>
          <w:szCs w:val="32"/>
          <w:lang w:val="en-AU"/>
        </w:rPr>
        <w:t>3. SO THAT OUR DELEGATE MAY VOTE WITH AN “INFORMED CONSCIENCE” AT CONFERENCE</w:t>
      </w:r>
    </w:p>
    <w:p w14:paraId="001F16DA" w14:textId="0787CBC0" w:rsidR="00F22844" w:rsidRPr="00751476" w:rsidRDefault="00751476" w:rsidP="00EA14E5">
      <w:pPr>
        <w:rPr>
          <w:i/>
          <w:iCs/>
          <w:sz w:val="32"/>
          <w:szCs w:val="32"/>
          <w:u w:val="single"/>
          <w:lang w:val="en-AU"/>
        </w:rPr>
      </w:pPr>
      <w:r w:rsidRPr="00751476">
        <w:rPr>
          <w:i/>
          <w:iCs/>
          <w:sz w:val="32"/>
          <w:szCs w:val="32"/>
          <w:u w:val="single"/>
          <w:lang w:val="en-AU"/>
        </w:rPr>
        <w:t>AGENDA:</w:t>
      </w:r>
    </w:p>
    <w:p w14:paraId="3EB6F078" w14:textId="33D5EC0E" w:rsidR="00751476" w:rsidRDefault="00F06C9A" w:rsidP="00F06C9A">
      <w:pPr>
        <w:pStyle w:val="ListParagraph"/>
        <w:numPr>
          <w:ilvl w:val="0"/>
          <w:numId w:val="1"/>
        </w:numPr>
        <w:rPr>
          <w:i/>
          <w:iCs/>
          <w:sz w:val="32"/>
          <w:szCs w:val="32"/>
          <w:lang w:val="en-AU"/>
        </w:rPr>
      </w:pPr>
      <w:r>
        <w:rPr>
          <w:i/>
          <w:iCs/>
          <w:sz w:val="32"/>
          <w:szCs w:val="32"/>
          <w:lang w:val="en-AU"/>
        </w:rPr>
        <w:t>Welcome and Preamble</w:t>
      </w:r>
    </w:p>
    <w:p w14:paraId="5E43A5B1" w14:textId="2C2261D7" w:rsidR="00F06C9A" w:rsidRDefault="002E15BA" w:rsidP="00F06C9A">
      <w:pPr>
        <w:pStyle w:val="ListParagraph"/>
        <w:numPr>
          <w:ilvl w:val="0"/>
          <w:numId w:val="1"/>
        </w:numPr>
        <w:rPr>
          <w:i/>
          <w:iCs/>
          <w:sz w:val="32"/>
          <w:szCs w:val="32"/>
          <w:lang w:val="en-AU"/>
        </w:rPr>
      </w:pPr>
      <w:r>
        <w:rPr>
          <w:i/>
          <w:iCs/>
          <w:sz w:val="32"/>
          <w:szCs w:val="32"/>
          <w:lang w:val="en-AU"/>
        </w:rPr>
        <w:t>Topics to be discussed in numerical order</w:t>
      </w:r>
    </w:p>
    <w:p w14:paraId="1269A5D3" w14:textId="77777777" w:rsidR="002E15BA" w:rsidRPr="00962905" w:rsidRDefault="002E15BA" w:rsidP="00962905">
      <w:pPr>
        <w:ind w:left="360"/>
        <w:rPr>
          <w:i/>
          <w:iCs/>
          <w:sz w:val="32"/>
          <w:szCs w:val="32"/>
          <w:lang w:val="en-AU"/>
        </w:rPr>
      </w:pPr>
    </w:p>
    <w:p w14:paraId="5C43A6B9" w14:textId="70A3CEB4" w:rsidR="00A11E7E" w:rsidRDefault="00A11E7E" w:rsidP="00EA14E5">
      <w:pPr>
        <w:rPr>
          <w:i/>
          <w:iCs/>
          <w:color w:val="FF0000"/>
          <w:sz w:val="32"/>
          <w:szCs w:val="32"/>
          <w:u w:val="single"/>
          <w:lang w:val="en-AU"/>
        </w:rPr>
      </w:pPr>
      <w:r w:rsidRPr="00A11E7E">
        <w:rPr>
          <w:i/>
          <w:iCs/>
          <w:color w:val="FF0000"/>
          <w:sz w:val="32"/>
          <w:szCs w:val="32"/>
          <w:u w:val="single"/>
          <w:lang w:val="en-AU"/>
        </w:rPr>
        <w:t>BREAK IF REQUIRED</w:t>
      </w:r>
      <w:r w:rsidR="001B66C5">
        <w:rPr>
          <w:i/>
          <w:iCs/>
          <w:color w:val="FF0000"/>
          <w:sz w:val="32"/>
          <w:szCs w:val="32"/>
          <w:u w:val="single"/>
          <w:lang w:val="en-AU"/>
        </w:rPr>
        <w:t xml:space="preserve"> 12noon</w:t>
      </w:r>
    </w:p>
    <w:p w14:paraId="0A85E472" w14:textId="77777777" w:rsidR="00C00145" w:rsidRPr="00A11E7E" w:rsidRDefault="00C00145" w:rsidP="00EA14E5">
      <w:pPr>
        <w:rPr>
          <w:i/>
          <w:iCs/>
          <w:color w:val="FF0000"/>
          <w:sz w:val="32"/>
          <w:szCs w:val="32"/>
          <w:u w:val="single"/>
          <w:lang w:val="en-AU"/>
        </w:rPr>
      </w:pPr>
    </w:p>
    <w:p w14:paraId="1C515073" w14:textId="77777777" w:rsidR="00780179" w:rsidRDefault="00780179" w:rsidP="00EA14E5">
      <w:pPr>
        <w:rPr>
          <w:sz w:val="40"/>
          <w:szCs w:val="40"/>
          <w:u w:val="single"/>
          <w:lang w:val="en-AU"/>
        </w:rPr>
      </w:pPr>
    </w:p>
    <w:p w14:paraId="192F3246" w14:textId="77777777" w:rsidR="003660C4" w:rsidRDefault="00A11E7E" w:rsidP="00EA14E5">
      <w:pPr>
        <w:rPr>
          <w:sz w:val="40"/>
          <w:szCs w:val="40"/>
          <w:u w:val="single"/>
          <w:lang w:val="en-AU"/>
        </w:rPr>
      </w:pPr>
      <w:r w:rsidRPr="00B43F60">
        <w:rPr>
          <w:sz w:val="40"/>
          <w:szCs w:val="40"/>
          <w:u w:val="single"/>
          <w:lang w:val="en-AU"/>
        </w:rPr>
        <w:t>AREA ASSEMBLY PART 2:</w:t>
      </w:r>
      <w:r w:rsidR="003B3D71">
        <w:rPr>
          <w:sz w:val="40"/>
          <w:szCs w:val="40"/>
          <w:u w:val="single"/>
          <w:lang w:val="en-AU"/>
        </w:rPr>
        <w:t xml:space="preserve"> </w:t>
      </w:r>
    </w:p>
    <w:p w14:paraId="136D0A2A" w14:textId="6126664B" w:rsidR="00A11E7E" w:rsidRPr="00B43F60" w:rsidRDefault="003B3D71" w:rsidP="00EA14E5">
      <w:pPr>
        <w:rPr>
          <w:sz w:val="40"/>
          <w:szCs w:val="40"/>
          <w:u w:val="single"/>
          <w:lang w:val="en-AU"/>
        </w:rPr>
      </w:pPr>
      <w:r>
        <w:rPr>
          <w:sz w:val="40"/>
          <w:szCs w:val="40"/>
          <w:u w:val="single"/>
          <w:lang w:val="en-AU"/>
        </w:rPr>
        <w:t>27</w:t>
      </w:r>
      <w:r w:rsidR="003660C4">
        <w:rPr>
          <w:sz w:val="40"/>
          <w:szCs w:val="40"/>
          <w:u w:val="single"/>
          <w:lang w:val="en-AU"/>
        </w:rPr>
        <w:t>/10/2024</w:t>
      </w:r>
    </w:p>
    <w:p w14:paraId="03A5ACFD" w14:textId="4B15544D" w:rsidR="00A11E7E" w:rsidRDefault="009734EC" w:rsidP="00EA14E5">
      <w:pPr>
        <w:rPr>
          <w:sz w:val="21"/>
          <w:szCs w:val="21"/>
        </w:rPr>
      </w:pPr>
      <w:r>
        <w:rPr>
          <w:sz w:val="32"/>
          <w:szCs w:val="32"/>
          <w:lang w:val="en-AU"/>
        </w:rPr>
        <w:t>1.</w:t>
      </w:r>
      <w:r w:rsidR="00A11E7E" w:rsidRPr="009D2B73">
        <w:rPr>
          <w:sz w:val="32"/>
          <w:szCs w:val="32"/>
          <w:lang w:val="en-AU"/>
        </w:rPr>
        <w:t>Welcome - Chair</w:t>
      </w:r>
      <w:r w:rsidR="0044401A" w:rsidRPr="0044401A">
        <w:rPr>
          <w:sz w:val="21"/>
          <w:szCs w:val="21"/>
        </w:rPr>
        <w:t xml:space="preserve"> </w:t>
      </w:r>
    </w:p>
    <w:p w14:paraId="731AAA19" w14:textId="3E88C6EB" w:rsidR="0044401A" w:rsidRPr="00612B4A" w:rsidRDefault="0044401A" w:rsidP="00EA14E5">
      <w:pPr>
        <w:rPr>
          <w:i/>
          <w:iCs/>
          <w:sz w:val="28"/>
          <w:szCs w:val="28"/>
          <w:lang w:val="en-AU"/>
        </w:rPr>
      </w:pPr>
      <w:r w:rsidRPr="00612B4A">
        <w:rPr>
          <w:i/>
          <w:iCs/>
          <w:sz w:val="28"/>
          <w:szCs w:val="28"/>
        </w:rPr>
        <w:t>“Any meeting of Area GSRs and the Area Committee is an ‘Assembly</w:t>
      </w:r>
      <w:proofErr w:type="gramStart"/>
      <w:r w:rsidRPr="00612B4A">
        <w:rPr>
          <w:i/>
          <w:iCs/>
          <w:sz w:val="28"/>
          <w:szCs w:val="28"/>
        </w:rPr>
        <w:t>’</w:t>
      </w:r>
      <w:proofErr w:type="gramEnd"/>
      <w:r w:rsidRPr="00612B4A">
        <w:rPr>
          <w:i/>
          <w:iCs/>
          <w:sz w:val="28"/>
          <w:szCs w:val="28"/>
        </w:rPr>
        <w:t xml:space="preserve"> and the “</w:t>
      </w:r>
      <w:r w:rsidRPr="00612B4A">
        <w:rPr>
          <w:b/>
          <w:bCs/>
          <w:i/>
          <w:iCs/>
          <w:sz w:val="28"/>
          <w:szCs w:val="28"/>
        </w:rPr>
        <w:t xml:space="preserve">Area Assembly” </w:t>
      </w:r>
      <w:r w:rsidRPr="00612B4A">
        <w:rPr>
          <w:i/>
          <w:iCs/>
          <w:sz w:val="28"/>
          <w:szCs w:val="28"/>
        </w:rPr>
        <w:t>is the mainspring of the Conference structure. It is the democratic voice of the movement expressing itself. Assemblies are the responsibility of the Area Committee, and they are conducted by the Chairperson”</w:t>
      </w:r>
      <w:r w:rsidR="00371ED4" w:rsidRPr="00612B4A">
        <w:rPr>
          <w:i/>
          <w:iCs/>
          <w:sz w:val="28"/>
          <w:szCs w:val="28"/>
        </w:rPr>
        <w:t xml:space="preserve"> Australian Service Manual</w:t>
      </w:r>
    </w:p>
    <w:p w14:paraId="3DAE931F" w14:textId="3901189F" w:rsidR="00A11E7E" w:rsidRPr="009D2B73" w:rsidRDefault="00A11E7E" w:rsidP="00EA14E5">
      <w:pPr>
        <w:rPr>
          <w:sz w:val="32"/>
          <w:szCs w:val="32"/>
          <w:lang w:val="en-AU"/>
        </w:rPr>
      </w:pPr>
      <w:r w:rsidRPr="009D2B73">
        <w:rPr>
          <w:sz w:val="32"/>
          <w:szCs w:val="32"/>
          <w:lang w:val="en-AU"/>
        </w:rPr>
        <w:t>This Area Assembly is the quarterly “business meeting</w:t>
      </w:r>
      <w:r w:rsidR="00B45499" w:rsidRPr="009D2B73">
        <w:rPr>
          <w:sz w:val="32"/>
          <w:szCs w:val="32"/>
          <w:lang w:val="en-AU"/>
        </w:rPr>
        <w:t xml:space="preserve">” </w:t>
      </w:r>
      <w:r w:rsidRPr="009D2B73">
        <w:rPr>
          <w:sz w:val="32"/>
          <w:szCs w:val="32"/>
          <w:lang w:val="en-AU"/>
        </w:rPr>
        <w:t xml:space="preserve">of The Northern Region Area </w:t>
      </w:r>
      <w:r w:rsidR="00BF40A0" w:rsidRPr="009D2B73">
        <w:rPr>
          <w:sz w:val="32"/>
          <w:szCs w:val="32"/>
          <w:lang w:val="en-AU"/>
        </w:rPr>
        <w:t>“</w:t>
      </w:r>
      <w:r w:rsidRPr="009D2B73">
        <w:rPr>
          <w:sz w:val="32"/>
          <w:szCs w:val="32"/>
          <w:lang w:val="en-AU"/>
        </w:rPr>
        <w:t>A</w:t>
      </w:r>
      <w:r w:rsidR="00BF40A0" w:rsidRPr="009D2B73">
        <w:rPr>
          <w:sz w:val="32"/>
          <w:szCs w:val="32"/>
          <w:lang w:val="en-AU"/>
        </w:rPr>
        <w:t>”</w:t>
      </w:r>
      <w:r w:rsidRPr="009D2B73">
        <w:rPr>
          <w:sz w:val="32"/>
          <w:szCs w:val="32"/>
          <w:lang w:val="en-AU"/>
        </w:rPr>
        <w:t xml:space="preserve"> Assembly</w:t>
      </w:r>
      <w:r w:rsidR="00BF40A0" w:rsidRPr="009D2B73">
        <w:rPr>
          <w:sz w:val="32"/>
          <w:szCs w:val="32"/>
          <w:lang w:val="en-AU"/>
        </w:rPr>
        <w:t xml:space="preserve"> of Alcoholics Anonymous.</w:t>
      </w:r>
    </w:p>
    <w:p w14:paraId="715893ED" w14:textId="47E4D922" w:rsidR="00EA493B" w:rsidRPr="009D2B73" w:rsidRDefault="00EA493B" w:rsidP="00EA14E5">
      <w:pPr>
        <w:rPr>
          <w:sz w:val="32"/>
          <w:szCs w:val="32"/>
          <w:lang w:val="en-AU"/>
        </w:rPr>
      </w:pPr>
      <w:r w:rsidRPr="009D2B73">
        <w:rPr>
          <w:sz w:val="32"/>
          <w:szCs w:val="32"/>
          <w:lang w:val="en-AU"/>
        </w:rPr>
        <w:t xml:space="preserve">For those new GSR’s – “welcome”. </w:t>
      </w:r>
      <w:r w:rsidR="00281CED" w:rsidRPr="009D2B73">
        <w:rPr>
          <w:sz w:val="32"/>
          <w:szCs w:val="32"/>
          <w:lang w:val="en-AU"/>
        </w:rPr>
        <w:t>The Area Committee is a servant to the group</w:t>
      </w:r>
      <w:r w:rsidR="003C1BE9" w:rsidRPr="009D2B73">
        <w:rPr>
          <w:sz w:val="32"/>
          <w:szCs w:val="32"/>
          <w:lang w:val="en-AU"/>
        </w:rPr>
        <w:t xml:space="preserve">s. </w:t>
      </w:r>
    </w:p>
    <w:p w14:paraId="152F00EF" w14:textId="0B85CA81" w:rsidR="00E813FE" w:rsidRPr="009D2B73" w:rsidRDefault="003C1BE9" w:rsidP="00EA14E5">
      <w:pPr>
        <w:rPr>
          <w:sz w:val="32"/>
          <w:szCs w:val="32"/>
          <w:lang w:val="en-AU"/>
        </w:rPr>
      </w:pPr>
      <w:r w:rsidRPr="009D2B73">
        <w:rPr>
          <w:sz w:val="32"/>
          <w:szCs w:val="32"/>
          <w:lang w:val="en-AU"/>
        </w:rPr>
        <w:t xml:space="preserve">Our role is to fulfil, </w:t>
      </w:r>
      <w:r w:rsidR="00247EC0" w:rsidRPr="009D2B73">
        <w:rPr>
          <w:sz w:val="32"/>
          <w:szCs w:val="32"/>
          <w:lang w:val="en-AU"/>
        </w:rPr>
        <w:t>what you, the groups direct us to do,</w:t>
      </w:r>
      <w:r w:rsidR="00065E68" w:rsidRPr="009D2B73">
        <w:rPr>
          <w:sz w:val="32"/>
          <w:szCs w:val="32"/>
          <w:lang w:val="en-AU"/>
        </w:rPr>
        <w:t xml:space="preserve"> </w:t>
      </w:r>
      <w:r w:rsidR="003E69EF" w:rsidRPr="009D2B73">
        <w:rPr>
          <w:sz w:val="32"/>
          <w:szCs w:val="32"/>
          <w:lang w:val="en-AU"/>
        </w:rPr>
        <w:t xml:space="preserve">in </w:t>
      </w:r>
      <w:r w:rsidR="00065E68" w:rsidRPr="009D2B73">
        <w:rPr>
          <w:sz w:val="32"/>
          <w:szCs w:val="32"/>
          <w:lang w:val="en-AU"/>
        </w:rPr>
        <w:t>any work that maybe required</w:t>
      </w:r>
      <w:r w:rsidR="00150918">
        <w:rPr>
          <w:sz w:val="32"/>
          <w:szCs w:val="32"/>
          <w:lang w:val="en-AU"/>
        </w:rPr>
        <w:t xml:space="preserve"> geographically outside </w:t>
      </w:r>
      <w:r w:rsidR="00632D7B">
        <w:rPr>
          <w:sz w:val="32"/>
          <w:szCs w:val="32"/>
          <w:lang w:val="en-AU"/>
        </w:rPr>
        <w:t>of</w:t>
      </w:r>
      <w:r w:rsidR="00065E68" w:rsidRPr="009D2B73">
        <w:rPr>
          <w:sz w:val="32"/>
          <w:szCs w:val="32"/>
          <w:lang w:val="en-AU"/>
        </w:rPr>
        <w:t xml:space="preserve"> the Darwin D</w:t>
      </w:r>
      <w:r w:rsidR="00C55EF8" w:rsidRPr="009D2B73">
        <w:rPr>
          <w:sz w:val="32"/>
          <w:szCs w:val="32"/>
          <w:lang w:val="en-AU"/>
        </w:rPr>
        <w:t>i</w:t>
      </w:r>
      <w:r w:rsidR="00065E68" w:rsidRPr="009D2B73">
        <w:rPr>
          <w:sz w:val="32"/>
          <w:szCs w:val="32"/>
          <w:lang w:val="en-AU"/>
        </w:rPr>
        <w:t>strict</w:t>
      </w:r>
      <w:r w:rsidR="00C55EF8" w:rsidRPr="009D2B73">
        <w:rPr>
          <w:sz w:val="32"/>
          <w:szCs w:val="32"/>
          <w:lang w:val="en-AU"/>
        </w:rPr>
        <w:t xml:space="preserve">. </w:t>
      </w:r>
    </w:p>
    <w:p w14:paraId="69FAE25D" w14:textId="260E7F1B" w:rsidR="003C1BE9" w:rsidRDefault="00C55EF8" w:rsidP="00EA14E5">
      <w:pPr>
        <w:rPr>
          <w:sz w:val="32"/>
          <w:szCs w:val="32"/>
          <w:lang w:val="en-AU"/>
        </w:rPr>
      </w:pPr>
      <w:r w:rsidRPr="009D2B73">
        <w:rPr>
          <w:sz w:val="32"/>
          <w:szCs w:val="32"/>
          <w:lang w:val="en-AU"/>
        </w:rPr>
        <w:t>Works within the Darwin District are</w:t>
      </w:r>
      <w:r w:rsidR="00CA69E9" w:rsidRPr="009D2B73">
        <w:rPr>
          <w:sz w:val="32"/>
          <w:szCs w:val="32"/>
          <w:lang w:val="en-AU"/>
        </w:rPr>
        <w:t xml:space="preserve"> fulfilled by the Darwin District </w:t>
      </w:r>
      <w:r w:rsidR="009825C2" w:rsidRPr="009D2B73">
        <w:rPr>
          <w:sz w:val="32"/>
          <w:szCs w:val="32"/>
          <w:lang w:val="en-AU"/>
        </w:rPr>
        <w:t>Committee.</w:t>
      </w:r>
    </w:p>
    <w:p w14:paraId="1FB5D103" w14:textId="0E0E8BF2" w:rsidR="00F34087" w:rsidRPr="009A66E0" w:rsidRDefault="009A66E0" w:rsidP="00EA14E5">
      <w:pPr>
        <w:rPr>
          <w:b/>
          <w:bCs/>
          <w:i/>
          <w:iCs/>
          <w:sz w:val="32"/>
          <w:szCs w:val="32"/>
          <w:u w:val="single"/>
          <w:lang w:val="en-AU"/>
        </w:rPr>
      </w:pPr>
      <w:r w:rsidRPr="009A66E0">
        <w:rPr>
          <w:b/>
          <w:bCs/>
          <w:i/>
          <w:iCs/>
          <w:sz w:val="32"/>
          <w:szCs w:val="32"/>
          <w:u w:val="single"/>
          <w:lang w:val="en-AU"/>
        </w:rPr>
        <w:t>AGENDA</w:t>
      </w:r>
    </w:p>
    <w:p w14:paraId="09E8C3F7" w14:textId="77777777" w:rsidR="00F34087" w:rsidRDefault="00F34087" w:rsidP="00F34087">
      <w:pPr>
        <w:rPr>
          <w:b/>
          <w:bCs/>
          <w:sz w:val="28"/>
          <w:szCs w:val="28"/>
        </w:rPr>
      </w:pPr>
      <w:r w:rsidRPr="00C4036E">
        <w:rPr>
          <w:b/>
          <w:bCs/>
          <w:sz w:val="28"/>
          <w:szCs w:val="28"/>
        </w:rPr>
        <w:t>PRESENT</w:t>
      </w:r>
      <w:r>
        <w:rPr>
          <w:b/>
          <w:bCs/>
          <w:sz w:val="28"/>
          <w:szCs w:val="28"/>
        </w:rPr>
        <w:t>/APOLOGIES</w:t>
      </w:r>
    </w:p>
    <w:p w14:paraId="41B2939A" w14:textId="3D4E9858" w:rsidR="00F34087" w:rsidRDefault="00F34087" w:rsidP="00F34087">
      <w:pPr>
        <w:rPr>
          <w:b/>
          <w:bCs/>
          <w:sz w:val="28"/>
          <w:szCs w:val="28"/>
        </w:rPr>
      </w:pPr>
      <w:r>
        <w:rPr>
          <w:b/>
          <w:bCs/>
          <w:sz w:val="28"/>
          <w:szCs w:val="28"/>
        </w:rPr>
        <w:t xml:space="preserve"> GROUP REPORTS</w:t>
      </w:r>
    </w:p>
    <w:p w14:paraId="160E9369" w14:textId="4EBE3E66" w:rsidR="00DD694E" w:rsidRPr="00DD694E" w:rsidRDefault="00DD694E" w:rsidP="00DD694E">
      <w:pPr>
        <w:pStyle w:val="ListParagraph"/>
        <w:numPr>
          <w:ilvl w:val="0"/>
          <w:numId w:val="2"/>
        </w:numPr>
        <w:rPr>
          <w:b/>
          <w:bCs/>
          <w:sz w:val="28"/>
          <w:szCs w:val="28"/>
        </w:rPr>
      </w:pPr>
      <w:proofErr w:type="spellStart"/>
      <w:r>
        <w:rPr>
          <w:b/>
          <w:bCs/>
          <w:sz w:val="28"/>
          <w:szCs w:val="28"/>
        </w:rPr>
        <w:t>Gs</w:t>
      </w:r>
      <w:r w:rsidR="002A6CE6">
        <w:rPr>
          <w:b/>
          <w:bCs/>
          <w:sz w:val="28"/>
          <w:szCs w:val="28"/>
        </w:rPr>
        <w:t>r’s</w:t>
      </w:r>
      <w:proofErr w:type="spellEnd"/>
      <w:r w:rsidR="002A6CE6">
        <w:rPr>
          <w:b/>
          <w:bCs/>
          <w:sz w:val="28"/>
          <w:szCs w:val="28"/>
        </w:rPr>
        <w:t xml:space="preserve"> to supply </w:t>
      </w:r>
      <w:r w:rsidR="00464B14">
        <w:rPr>
          <w:b/>
          <w:bCs/>
          <w:sz w:val="28"/>
          <w:szCs w:val="28"/>
        </w:rPr>
        <w:t>a report for their group</w:t>
      </w:r>
    </w:p>
    <w:p w14:paraId="7AD54F9C" w14:textId="2062126E" w:rsidR="00F34087" w:rsidRDefault="00F34087" w:rsidP="00F34087">
      <w:pPr>
        <w:rPr>
          <w:b/>
          <w:bCs/>
          <w:sz w:val="28"/>
          <w:szCs w:val="28"/>
        </w:rPr>
      </w:pPr>
      <w:r>
        <w:rPr>
          <w:b/>
          <w:bCs/>
          <w:sz w:val="28"/>
          <w:szCs w:val="28"/>
        </w:rPr>
        <w:t xml:space="preserve"> AREA COMMITTEE REPORTS</w:t>
      </w:r>
    </w:p>
    <w:p w14:paraId="71DE10B8" w14:textId="6FA82F18" w:rsidR="00271EF8" w:rsidRDefault="00271EF8" w:rsidP="00F34087">
      <w:pPr>
        <w:rPr>
          <w:b/>
          <w:bCs/>
          <w:sz w:val="28"/>
          <w:szCs w:val="28"/>
        </w:rPr>
      </w:pPr>
      <w:r>
        <w:rPr>
          <w:b/>
          <w:bCs/>
          <w:sz w:val="28"/>
          <w:szCs w:val="28"/>
        </w:rPr>
        <w:t>-</w:t>
      </w:r>
      <w:r w:rsidR="00F448DF">
        <w:rPr>
          <w:b/>
          <w:bCs/>
          <w:sz w:val="28"/>
          <w:szCs w:val="28"/>
        </w:rPr>
        <w:t>chair</w:t>
      </w:r>
    </w:p>
    <w:p w14:paraId="744FB47E" w14:textId="6F83D9BF" w:rsidR="0040230C" w:rsidRDefault="00D51C58" w:rsidP="00F34087">
      <w:pPr>
        <w:rPr>
          <w:b/>
          <w:bCs/>
          <w:sz w:val="28"/>
          <w:szCs w:val="28"/>
        </w:rPr>
      </w:pPr>
      <w:r>
        <w:rPr>
          <w:b/>
          <w:bCs/>
          <w:sz w:val="28"/>
          <w:szCs w:val="28"/>
        </w:rPr>
        <w:t>-delegate</w:t>
      </w:r>
    </w:p>
    <w:p w14:paraId="4B1A6A6A" w14:textId="37FF2CF0" w:rsidR="00F448DF" w:rsidRDefault="00F448DF" w:rsidP="00F34087">
      <w:pPr>
        <w:rPr>
          <w:b/>
          <w:bCs/>
          <w:sz w:val="28"/>
          <w:szCs w:val="28"/>
        </w:rPr>
      </w:pPr>
      <w:r>
        <w:rPr>
          <w:b/>
          <w:bCs/>
          <w:sz w:val="28"/>
          <w:szCs w:val="28"/>
        </w:rPr>
        <w:t>-treasurer</w:t>
      </w:r>
    </w:p>
    <w:p w14:paraId="67C54CCF" w14:textId="15CABE62" w:rsidR="00F448DF" w:rsidRDefault="00F448DF" w:rsidP="00F34087">
      <w:pPr>
        <w:rPr>
          <w:b/>
          <w:bCs/>
          <w:sz w:val="28"/>
          <w:szCs w:val="28"/>
        </w:rPr>
      </w:pPr>
      <w:r>
        <w:rPr>
          <w:b/>
          <w:bCs/>
          <w:sz w:val="28"/>
          <w:szCs w:val="28"/>
        </w:rPr>
        <w:t>-secretary</w:t>
      </w:r>
    </w:p>
    <w:p w14:paraId="10AE5B80" w14:textId="141A7529" w:rsidR="00F448DF" w:rsidRDefault="00F448DF" w:rsidP="00F34087">
      <w:pPr>
        <w:rPr>
          <w:b/>
          <w:bCs/>
          <w:sz w:val="28"/>
          <w:szCs w:val="28"/>
        </w:rPr>
      </w:pPr>
      <w:r>
        <w:rPr>
          <w:b/>
          <w:bCs/>
          <w:sz w:val="28"/>
          <w:szCs w:val="28"/>
        </w:rPr>
        <w:t>-</w:t>
      </w:r>
      <w:r w:rsidR="00055EC3">
        <w:rPr>
          <w:b/>
          <w:bCs/>
          <w:sz w:val="28"/>
          <w:szCs w:val="28"/>
        </w:rPr>
        <w:t xml:space="preserve"> events coordinator</w:t>
      </w:r>
    </w:p>
    <w:p w14:paraId="6F9744A4" w14:textId="5150C891" w:rsidR="00D51C58" w:rsidRDefault="00D51C58" w:rsidP="00F34087">
      <w:pPr>
        <w:rPr>
          <w:b/>
          <w:bCs/>
          <w:sz w:val="28"/>
          <w:szCs w:val="28"/>
        </w:rPr>
      </w:pPr>
      <w:r>
        <w:rPr>
          <w:b/>
          <w:bCs/>
          <w:sz w:val="28"/>
          <w:szCs w:val="28"/>
        </w:rPr>
        <w:t>- media coordinator</w:t>
      </w:r>
    </w:p>
    <w:p w14:paraId="5ABCD114" w14:textId="6B3A1978" w:rsidR="00055EC3" w:rsidRDefault="00055EC3" w:rsidP="00F34087">
      <w:pPr>
        <w:rPr>
          <w:b/>
          <w:bCs/>
          <w:sz w:val="28"/>
          <w:szCs w:val="28"/>
        </w:rPr>
      </w:pPr>
    </w:p>
    <w:p w14:paraId="645C1D9D" w14:textId="68086BFE" w:rsidR="00F34087" w:rsidRDefault="00F34087" w:rsidP="00F34087">
      <w:pPr>
        <w:rPr>
          <w:b/>
          <w:bCs/>
          <w:sz w:val="28"/>
          <w:szCs w:val="28"/>
        </w:rPr>
      </w:pPr>
      <w:r>
        <w:rPr>
          <w:b/>
          <w:bCs/>
          <w:sz w:val="28"/>
          <w:szCs w:val="28"/>
        </w:rPr>
        <w:t xml:space="preserve"> OUTSTANDING BUSINESS</w:t>
      </w:r>
    </w:p>
    <w:p w14:paraId="3CE8F94F" w14:textId="0170EEFE" w:rsidR="00F34087" w:rsidRDefault="00F34087" w:rsidP="00F34087">
      <w:pPr>
        <w:rPr>
          <w:b/>
          <w:bCs/>
          <w:sz w:val="28"/>
          <w:szCs w:val="28"/>
        </w:rPr>
      </w:pPr>
      <w:r>
        <w:rPr>
          <w:b/>
          <w:bCs/>
          <w:sz w:val="28"/>
          <w:szCs w:val="28"/>
        </w:rPr>
        <w:t xml:space="preserve"> NEW BUSINESS</w:t>
      </w:r>
    </w:p>
    <w:p w14:paraId="50B12D68" w14:textId="5CA6C9AE" w:rsidR="00F34087" w:rsidRDefault="00F34087" w:rsidP="00F34087">
      <w:pPr>
        <w:rPr>
          <w:b/>
          <w:bCs/>
          <w:sz w:val="28"/>
          <w:szCs w:val="28"/>
        </w:rPr>
      </w:pPr>
      <w:r>
        <w:rPr>
          <w:b/>
          <w:bCs/>
          <w:sz w:val="28"/>
          <w:szCs w:val="28"/>
        </w:rPr>
        <w:t xml:space="preserve"> WHATS ON YOUR MIND?</w:t>
      </w:r>
    </w:p>
    <w:p w14:paraId="3827C33A" w14:textId="5C691AB8" w:rsidR="00F34087" w:rsidRPr="00C4036E" w:rsidRDefault="00F34087" w:rsidP="00F34087">
      <w:pPr>
        <w:rPr>
          <w:b/>
          <w:bCs/>
          <w:sz w:val="28"/>
          <w:szCs w:val="28"/>
        </w:rPr>
      </w:pPr>
      <w:r>
        <w:rPr>
          <w:b/>
          <w:bCs/>
          <w:sz w:val="28"/>
          <w:szCs w:val="28"/>
        </w:rPr>
        <w:t xml:space="preserve"> CLOSE WITH PLURAL SERENITY PRAYER</w:t>
      </w:r>
    </w:p>
    <w:p w14:paraId="687956BE" w14:textId="77777777" w:rsidR="00F34087" w:rsidRDefault="00F34087" w:rsidP="00F34087">
      <w:pPr>
        <w:rPr>
          <w:b/>
          <w:bCs/>
          <w:sz w:val="32"/>
          <w:szCs w:val="32"/>
          <w:u w:val="single"/>
        </w:rPr>
      </w:pPr>
    </w:p>
    <w:p w14:paraId="7644892F" w14:textId="77777777" w:rsidR="00F34087" w:rsidRPr="009D2B73" w:rsidRDefault="00F34087" w:rsidP="00EA14E5">
      <w:pPr>
        <w:rPr>
          <w:sz w:val="32"/>
          <w:szCs w:val="32"/>
          <w:lang w:val="en-AU"/>
        </w:rPr>
      </w:pPr>
    </w:p>
    <w:p w14:paraId="630EA73A" w14:textId="428E8A33" w:rsidR="00BF40A0" w:rsidRDefault="00EA493B" w:rsidP="00EA14E5">
      <w:pPr>
        <w:rPr>
          <w:sz w:val="40"/>
          <w:szCs w:val="40"/>
          <w:lang w:val="en-AU"/>
        </w:rPr>
      </w:pPr>
      <w:r>
        <w:rPr>
          <w:sz w:val="40"/>
          <w:szCs w:val="40"/>
          <w:lang w:val="en-AU"/>
        </w:rPr>
        <w:t xml:space="preserve"> </w:t>
      </w:r>
    </w:p>
    <w:p w14:paraId="7B503DD6" w14:textId="77777777" w:rsidR="00A11E7E" w:rsidRPr="00A11E7E" w:rsidRDefault="00A11E7E" w:rsidP="00EA14E5">
      <w:pPr>
        <w:rPr>
          <w:sz w:val="40"/>
          <w:szCs w:val="40"/>
          <w:lang w:val="en-AU"/>
        </w:rPr>
      </w:pPr>
    </w:p>
    <w:p w14:paraId="39034C61" w14:textId="77777777" w:rsidR="00A11E7E" w:rsidRPr="00A11E7E" w:rsidRDefault="00A11E7E" w:rsidP="00EA14E5">
      <w:pPr>
        <w:rPr>
          <w:sz w:val="48"/>
          <w:szCs w:val="48"/>
          <w:lang w:val="en-AU"/>
        </w:rPr>
      </w:pPr>
    </w:p>
    <w:p w14:paraId="4B5803EF" w14:textId="77777777" w:rsidR="007551FB" w:rsidRDefault="007551FB"/>
    <w:sectPr w:rsidR="007551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386A9E"/>
    <w:multiLevelType w:val="hybridMultilevel"/>
    <w:tmpl w:val="7722F8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E8335CD"/>
    <w:multiLevelType w:val="hybridMultilevel"/>
    <w:tmpl w:val="34805EB8"/>
    <w:lvl w:ilvl="0" w:tplc="7C2AEE94">
      <w:start w:val="1"/>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21075240">
    <w:abstractNumId w:val="0"/>
  </w:num>
  <w:num w:numId="2" w16cid:durableId="2026402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4E5"/>
    <w:rsid w:val="00055EC3"/>
    <w:rsid w:val="00065E68"/>
    <w:rsid w:val="00150918"/>
    <w:rsid w:val="001B66C5"/>
    <w:rsid w:val="00247EC0"/>
    <w:rsid w:val="00271EF8"/>
    <w:rsid w:val="00281CED"/>
    <w:rsid w:val="002A6CE6"/>
    <w:rsid w:val="002E15BA"/>
    <w:rsid w:val="003660C4"/>
    <w:rsid w:val="00371ED4"/>
    <w:rsid w:val="003B3D71"/>
    <w:rsid w:val="003C1BE9"/>
    <w:rsid w:val="003E69EF"/>
    <w:rsid w:val="0040230C"/>
    <w:rsid w:val="0044401A"/>
    <w:rsid w:val="00464B14"/>
    <w:rsid w:val="00535D55"/>
    <w:rsid w:val="00612B4A"/>
    <w:rsid w:val="00632D7B"/>
    <w:rsid w:val="00670F33"/>
    <w:rsid w:val="006A6021"/>
    <w:rsid w:val="00751476"/>
    <w:rsid w:val="007551FB"/>
    <w:rsid w:val="00780179"/>
    <w:rsid w:val="00901CF3"/>
    <w:rsid w:val="00962905"/>
    <w:rsid w:val="009734EC"/>
    <w:rsid w:val="009825C2"/>
    <w:rsid w:val="009A66E0"/>
    <w:rsid w:val="009D2B73"/>
    <w:rsid w:val="00A11E7E"/>
    <w:rsid w:val="00A502B3"/>
    <w:rsid w:val="00AB42A5"/>
    <w:rsid w:val="00B43F60"/>
    <w:rsid w:val="00B45499"/>
    <w:rsid w:val="00BF40A0"/>
    <w:rsid w:val="00C00145"/>
    <w:rsid w:val="00C55EF8"/>
    <w:rsid w:val="00CA69E9"/>
    <w:rsid w:val="00CD37FC"/>
    <w:rsid w:val="00CD5E92"/>
    <w:rsid w:val="00D51C58"/>
    <w:rsid w:val="00DD694E"/>
    <w:rsid w:val="00E813FE"/>
    <w:rsid w:val="00EA14E5"/>
    <w:rsid w:val="00EA493B"/>
    <w:rsid w:val="00F06C9A"/>
    <w:rsid w:val="00F22844"/>
    <w:rsid w:val="00F34087"/>
    <w:rsid w:val="00F44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4992"/>
  <w15:chartTrackingRefBased/>
  <w15:docId w15:val="{6DF0C538-161F-4C37-96A5-2A69C41D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4E5"/>
  </w:style>
  <w:style w:type="paragraph" w:styleId="Heading1">
    <w:name w:val="heading 1"/>
    <w:basedOn w:val="Normal"/>
    <w:next w:val="Normal"/>
    <w:link w:val="Heading1Char"/>
    <w:uiPriority w:val="9"/>
    <w:qFormat/>
    <w:rsid w:val="00EA14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14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14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14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14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14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14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14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14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4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14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14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14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14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14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4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4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4E5"/>
    <w:rPr>
      <w:rFonts w:eastAsiaTheme="majorEastAsia" w:cstheme="majorBidi"/>
      <w:color w:val="272727" w:themeColor="text1" w:themeTint="D8"/>
    </w:rPr>
  </w:style>
  <w:style w:type="paragraph" w:styleId="Title">
    <w:name w:val="Title"/>
    <w:basedOn w:val="Normal"/>
    <w:next w:val="Normal"/>
    <w:link w:val="TitleChar"/>
    <w:uiPriority w:val="10"/>
    <w:qFormat/>
    <w:rsid w:val="00EA14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4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4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4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4E5"/>
    <w:pPr>
      <w:spacing w:before="160"/>
      <w:jc w:val="center"/>
    </w:pPr>
    <w:rPr>
      <w:i/>
      <w:iCs/>
      <w:color w:val="404040" w:themeColor="text1" w:themeTint="BF"/>
    </w:rPr>
  </w:style>
  <w:style w:type="character" w:customStyle="1" w:styleId="QuoteChar">
    <w:name w:val="Quote Char"/>
    <w:basedOn w:val="DefaultParagraphFont"/>
    <w:link w:val="Quote"/>
    <w:uiPriority w:val="29"/>
    <w:rsid w:val="00EA14E5"/>
    <w:rPr>
      <w:i/>
      <w:iCs/>
      <w:color w:val="404040" w:themeColor="text1" w:themeTint="BF"/>
    </w:rPr>
  </w:style>
  <w:style w:type="paragraph" w:styleId="ListParagraph">
    <w:name w:val="List Paragraph"/>
    <w:basedOn w:val="Normal"/>
    <w:uiPriority w:val="34"/>
    <w:qFormat/>
    <w:rsid w:val="00EA14E5"/>
    <w:pPr>
      <w:ind w:left="720"/>
      <w:contextualSpacing/>
    </w:pPr>
  </w:style>
  <w:style w:type="character" w:styleId="IntenseEmphasis">
    <w:name w:val="Intense Emphasis"/>
    <w:basedOn w:val="DefaultParagraphFont"/>
    <w:uiPriority w:val="21"/>
    <w:qFormat/>
    <w:rsid w:val="00EA14E5"/>
    <w:rPr>
      <w:i/>
      <w:iCs/>
      <w:color w:val="0F4761" w:themeColor="accent1" w:themeShade="BF"/>
    </w:rPr>
  </w:style>
  <w:style w:type="paragraph" w:styleId="IntenseQuote">
    <w:name w:val="Intense Quote"/>
    <w:basedOn w:val="Normal"/>
    <w:next w:val="Normal"/>
    <w:link w:val="IntenseQuoteChar"/>
    <w:uiPriority w:val="30"/>
    <w:qFormat/>
    <w:rsid w:val="00EA14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14E5"/>
    <w:rPr>
      <w:i/>
      <w:iCs/>
      <w:color w:val="0F4761" w:themeColor="accent1" w:themeShade="BF"/>
    </w:rPr>
  </w:style>
  <w:style w:type="character" w:styleId="IntenseReference">
    <w:name w:val="Intense Reference"/>
    <w:basedOn w:val="DefaultParagraphFont"/>
    <w:uiPriority w:val="32"/>
    <w:qFormat/>
    <w:rsid w:val="00EA14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639</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growney</dc:creator>
  <cp:keywords/>
  <dc:description/>
  <cp:lastModifiedBy>michael growney</cp:lastModifiedBy>
  <cp:revision>48</cp:revision>
  <dcterms:created xsi:type="dcterms:W3CDTF">2024-10-13T02:08:00Z</dcterms:created>
  <dcterms:modified xsi:type="dcterms:W3CDTF">2024-10-15T00:08:00Z</dcterms:modified>
</cp:coreProperties>
</file>